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DC" w:rsidRDefault="00813CDC" w:rsidP="00813CDC">
      <w:pPr>
        <w:spacing w:after="0" w:line="240" w:lineRule="auto"/>
        <w:jc w:val="center"/>
        <w:rPr>
          <w:rFonts w:asciiTheme="minorEastAsia" w:hAnsiTheme="minorEastAsia" w:cs="Microsoft JhengHei"/>
          <w:sz w:val="36"/>
          <w:szCs w:val="36"/>
        </w:rPr>
      </w:pPr>
      <w:r w:rsidRPr="00813CDC">
        <w:rPr>
          <w:rFonts w:asciiTheme="minorEastAsia" w:hAnsiTheme="minorEastAsia" w:cs="Microsoft JhengHei" w:hint="eastAsia"/>
          <w:sz w:val="36"/>
          <w:szCs w:val="36"/>
        </w:rPr>
        <w:t>破冰</w:t>
      </w:r>
    </w:p>
    <w:p w:rsidR="00813CDC" w:rsidRPr="00813CDC" w:rsidRDefault="00813CDC" w:rsidP="00813CDC">
      <w:pPr>
        <w:spacing w:after="0" w:line="240" w:lineRule="auto"/>
        <w:jc w:val="center"/>
        <w:rPr>
          <w:rFonts w:asciiTheme="minorEastAsia" w:hAnsiTheme="minorEastAsia" w:cs="Microsoft JhengHei" w:hint="eastAsia"/>
          <w:sz w:val="36"/>
          <w:szCs w:val="36"/>
        </w:rPr>
      </w:pPr>
    </w:p>
    <w:p w:rsidR="00813CDC" w:rsidRDefault="00813CDC" w:rsidP="00813CDC">
      <w:pPr>
        <w:spacing w:after="0" w:line="240" w:lineRule="auto"/>
        <w:rPr>
          <w:rFonts w:asciiTheme="minorEastAsia" w:hAnsiTheme="minorEastAsia" w:cs="Microsoft JhengHei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彼此認識，選定切入話題的幾個大方向，分享是雙向的，以建立關係為導向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Helvetica" w:hint="eastAsia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1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。工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作</w:t>
      </w:r>
    </w:p>
    <w:p w:rsidR="00813CDC" w:rsidRPr="00813CDC" w:rsidRDefault="00813CDC" w:rsidP="00813CD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談談工作的性質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談一件最有成就的事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談談最辛苦的經驗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談談目前最想做的事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談談自已如何舒解工作壓力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2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。家庭，小小孩，青少年，大學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生</w:t>
      </w:r>
    </w:p>
    <w:p w:rsidR="00813CDC" w:rsidRPr="00813CDC" w:rsidRDefault="00813CDC" w:rsidP="00813CDC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有孩子的家庭，孩子一定是重點，年齡層不一樣，話題的重點是不一樣的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分享自已教養兒女的經驗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介紹好的書籍，陪讀或陪伴上主日學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談談孩子的課外活動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介紹美國的學校系統及注意事項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3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。主日講台信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息</w:t>
      </w:r>
    </w:p>
    <w:p w:rsidR="00813CDC" w:rsidRPr="00813CDC" w:rsidRDefault="00813CDC" w:rsidP="00813CDC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講解週報上的資料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分享個人對主日講道的感想，重點分享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分享個人對詩歌的感動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3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經文對個人的影響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4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。個人喜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好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談談個人喜好的球類運動，戶外活動，棋琴書畫，最喜歡做的事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分享中不要下評語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如有共同喜好，相邀一起做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分享旅遊經歷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談談你們最喜歡吃的菜。談談你們最拿手的菜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4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最喜歡的餐廳，為什麼</w:t>
      </w:r>
      <w:r w:rsidRPr="00813CDC">
        <w:rPr>
          <w:rFonts w:asciiTheme="minorEastAsia" w:hAnsiTheme="minorEastAsia" w:cs="Arial"/>
          <w:sz w:val="24"/>
          <w:szCs w:val="24"/>
        </w:rPr>
        <w:t>?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5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。家庭背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景</w:t>
      </w:r>
    </w:p>
    <w:p w:rsidR="00813CDC" w:rsidRPr="00813CDC" w:rsidRDefault="00813CDC" w:rsidP="00813CDC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心中最想念的兒時的記憶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談談家鄉的事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5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在這房子住多久了</w:t>
      </w:r>
      <w:r w:rsidRPr="00813CDC">
        <w:rPr>
          <w:rFonts w:asciiTheme="minorEastAsia" w:hAnsiTheme="minorEastAsia" w:cs="Arial"/>
          <w:sz w:val="24"/>
          <w:szCs w:val="24"/>
        </w:rPr>
        <w:t xml:space="preserve">? 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為什麼選擇住這裡</w:t>
      </w:r>
      <w:r w:rsidRPr="00813CDC">
        <w:rPr>
          <w:rFonts w:asciiTheme="minorEastAsia" w:hAnsiTheme="minorEastAsia" w:cs="Arial"/>
          <w:sz w:val="24"/>
          <w:szCs w:val="24"/>
        </w:rPr>
        <w:t>? </w:t>
      </w:r>
    </w:p>
    <w:p w:rsid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bookmarkStart w:id="0" w:name="_GoBack"/>
      <w:bookmarkEnd w:id="0"/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lastRenderedPageBreak/>
        <w:t>6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。最近發生的大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事</w:t>
      </w:r>
    </w:p>
    <w:p w:rsidR="00813CDC" w:rsidRPr="00813CDC" w:rsidRDefault="00813CDC" w:rsidP="00813CDC">
      <w:pPr>
        <w:pStyle w:val="ListParagraph"/>
        <w:numPr>
          <w:ilvl w:val="0"/>
          <w:numId w:val="6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千萬不要談政冶，黨派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6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最好是談一些比較正面的新聞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  <w:r w:rsidRPr="00813CDC">
        <w:rPr>
          <w:rFonts w:asciiTheme="minorEastAsia" w:hAnsiTheme="minorEastAsia" w:cs="Arial"/>
          <w:b/>
          <w:sz w:val="24"/>
          <w:szCs w:val="24"/>
        </w:rPr>
        <w:t>7</w:t>
      </w:r>
      <w:r w:rsidRPr="00813CDC">
        <w:rPr>
          <w:rFonts w:asciiTheme="minorEastAsia" w:hAnsiTheme="minorEastAsia" w:cs="Microsoft JhengHei" w:hint="eastAsia"/>
          <w:b/>
          <w:sz w:val="24"/>
          <w:szCs w:val="24"/>
        </w:rPr>
        <w:t>。其</w:t>
      </w:r>
      <w:r w:rsidRPr="00813CDC">
        <w:rPr>
          <w:rFonts w:asciiTheme="minorEastAsia" w:hAnsiTheme="minorEastAsia" w:cs="Microsoft JhengHei"/>
          <w:b/>
          <w:sz w:val="24"/>
          <w:szCs w:val="24"/>
        </w:rPr>
        <w:t>它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你這一生中最想完成的一件事或一個行動</w:t>
      </w:r>
      <w:r w:rsidRPr="00813CDC">
        <w:rPr>
          <w:rFonts w:asciiTheme="minorEastAsia" w:hAnsiTheme="minorEastAsia" w:cs="Arial"/>
          <w:sz w:val="24"/>
          <w:szCs w:val="24"/>
        </w:rPr>
        <w:t>?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改變你的人生觀的一個經歷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你和太太是怎麼認識的</w:t>
      </w:r>
      <w:r w:rsidRPr="00813CDC">
        <w:rPr>
          <w:rFonts w:asciiTheme="minorEastAsia" w:hAnsiTheme="minorEastAsia" w:cs="Arial"/>
          <w:sz w:val="24"/>
          <w:szCs w:val="24"/>
        </w:rPr>
        <w:t xml:space="preserve">? 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她</w:t>
      </w:r>
      <w:r w:rsidRPr="00813CDC">
        <w:rPr>
          <w:rFonts w:asciiTheme="minorEastAsia" w:hAnsiTheme="minorEastAsia" w:cs="Arial"/>
          <w:sz w:val="24"/>
          <w:szCs w:val="24"/>
        </w:rPr>
        <w:t>(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他</w:t>
      </w:r>
      <w:r w:rsidRPr="00813CDC">
        <w:rPr>
          <w:rFonts w:asciiTheme="minorEastAsia" w:hAnsiTheme="minorEastAsia" w:cs="Arial"/>
          <w:sz w:val="24"/>
          <w:szCs w:val="24"/>
        </w:rPr>
        <w:t>)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最吸引你的地方是什麼</w:t>
      </w:r>
      <w:r w:rsidRPr="00813CDC">
        <w:rPr>
          <w:rFonts w:asciiTheme="minorEastAsia" w:hAnsiTheme="minorEastAsia" w:cs="Arial"/>
          <w:sz w:val="24"/>
          <w:szCs w:val="24"/>
        </w:rPr>
        <w:t>? 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你們約會時做些什麼事</w:t>
      </w:r>
      <w:r w:rsidRPr="00813CDC">
        <w:rPr>
          <w:rFonts w:asciiTheme="minorEastAsia" w:hAnsiTheme="minorEastAsia" w:cs="Arial"/>
          <w:sz w:val="24"/>
          <w:szCs w:val="24"/>
        </w:rPr>
        <w:t>?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你來美國多久了</w:t>
      </w:r>
      <w:r w:rsidRPr="00813CDC">
        <w:rPr>
          <w:rFonts w:asciiTheme="minorEastAsia" w:hAnsiTheme="minorEastAsia" w:cs="Arial"/>
          <w:sz w:val="24"/>
          <w:szCs w:val="24"/>
        </w:rPr>
        <w:t xml:space="preserve">? 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住過那些地方</w:t>
      </w:r>
      <w:r w:rsidRPr="00813CDC">
        <w:rPr>
          <w:rFonts w:asciiTheme="minorEastAsia" w:hAnsiTheme="minorEastAsia" w:cs="Arial"/>
          <w:sz w:val="24"/>
          <w:szCs w:val="24"/>
        </w:rPr>
        <w:t xml:space="preserve">? </w:t>
      </w:r>
      <w:r w:rsidRPr="00813CDC">
        <w:rPr>
          <w:rFonts w:asciiTheme="minorEastAsia" w:hAnsiTheme="minorEastAsia" w:cs="Microsoft JhengHei" w:hint="eastAsia"/>
          <w:sz w:val="24"/>
          <w:szCs w:val="24"/>
        </w:rPr>
        <w:t>談談最喜歡的部分和最不喜歡的部分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分享在美國生活的甘苦談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介紹亞特蘭大的重要景點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pStyle w:val="ListParagraph"/>
        <w:numPr>
          <w:ilvl w:val="0"/>
          <w:numId w:val="7"/>
        </w:num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上那兒買菜</w:t>
      </w:r>
      <w:r w:rsidRPr="00813CDC">
        <w:rPr>
          <w:rFonts w:asciiTheme="minorEastAsia" w:hAnsiTheme="minorEastAsia" w:cs="Arial"/>
          <w:sz w:val="24"/>
          <w:szCs w:val="24"/>
        </w:rPr>
        <w:t>?</w:t>
      </w:r>
    </w:p>
    <w:p w:rsid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家庭探訪時，留意家中的擺設，可以看出當家主人重視的是什麼，以此為交談的切入點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要會察言觀色，靈巧像蛇，順服像羊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按需要給予適當的幫助，不要勉強，要甘心樂意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813CDC" w:rsidRPr="00813CDC" w:rsidRDefault="00813CDC" w:rsidP="00813CDC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r w:rsidRPr="00813CDC">
        <w:rPr>
          <w:rFonts w:asciiTheme="minorEastAsia" w:hAnsiTheme="minorEastAsia" w:cs="Microsoft JhengHei" w:hint="eastAsia"/>
          <w:sz w:val="24"/>
          <w:szCs w:val="24"/>
        </w:rPr>
        <w:t>禱告，禱告，不間斷的禱告</w:t>
      </w:r>
      <w:r w:rsidRPr="00813CDC">
        <w:rPr>
          <w:rFonts w:asciiTheme="minorEastAsia" w:hAnsiTheme="minorEastAsia" w:cs="Microsoft JhengHei"/>
          <w:sz w:val="24"/>
          <w:szCs w:val="24"/>
        </w:rPr>
        <w:t>。</w:t>
      </w:r>
    </w:p>
    <w:p w:rsidR="00C277CD" w:rsidRPr="00813CDC" w:rsidRDefault="00C277CD">
      <w:pPr>
        <w:rPr>
          <w:rFonts w:asciiTheme="minorEastAsia" w:hAnsiTheme="minorEastAsia"/>
        </w:rPr>
      </w:pPr>
    </w:p>
    <w:sectPr w:rsidR="00C277CD" w:rsidRPr="0081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39"/>
    <w:multiLevelType w:val="hybridMultilevel"/>
    <w:tmpl w:val="997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405"/>
    <w:multiLevelType w:val="hybridMultilevel"/>
    <w:tmpl w:val="D630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904"/>
    <w:multiLevelType w:val="hybridMultilevel"/>
    <w:tmpl w:val="5C6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1847"/>
    <w:multiLevelType w:val="hybridMultilevel"/>
    <w:tmpl w:val="1BC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1515"/>
    <w:multiLevelType w:val="hybridMultilevel"/>
    <w:tmpl w:val="FE7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25B47"/>
    <w:multiLevelType w:val="hybridMultilevel"/>
    <w:tmpl w:val="ECF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3327"/>
    <w:multiLevelType w:val="hybridMultilevel"/>
    <w:tmpl w:val="42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DC"/>
    <w:rsid w:val="00813CDC"/>
    <w:rsid w:val="00C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FAA55-D21A-4D64-8EC5-94D21FD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Hsu</dc:creator>
  <cp:keywords/>
  <dc:description/>
  <cp:lastModifiedBy>Joey Hsu</cp:lastModifiedBy>
  <cp:revision>1</cp:revision>
  <cp:lastPrinted>2016-09-28T04:01:00Z</cp:lastPrinted>
  <dcterms:created xsi:type="dcterms:W3CDTF">2016-09-28T03:57:00Z</dcterms:created>
  <dcterms:modified xsi:type="dcterms:W3CDTF">2016-09-28T04:02:00Z</dcterms:modified>
</cp:coreProperties>
</file>